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E76" w:rsidRPr="00350562" w:rsidRDefault="00A3392E" w:rsidP="00CF036B">
      <w:pPr>
        <w:spacing w:line="240" w:lineRule="auto"/>
        <w:ind w:left="6372"/>
        <w:rPr>
          <w:rFonts w:ascii="Arial" w:hAnsi="Arial" w:cs="Arial"/>
        </w:rPr>
      </w:pPr>
      <w:r w:rsidRPr="00350562">
        <w:rPr>
          <w:rFonts w:ascii="Arial" w:hAnsi="Arial" w:cs="Arial"/>
        </w:rPr>
        <w:t xml:space="preserve">Gostynin, </w:t>
      </w:r>
      <w:r w:rsidR="00A92ABA" w:rsidRPr="00350562">
        <w:rPr>
          <w:rFonts w:ascii="Arial" w:hAnsi="Arial" w:cs="Arial"/>
        </w:rPr>
        <w:t>30.11</w:t>
      </w:r>
      <w:r w:rsidRPr="00350562">
        <w:rPr>
          <w:rFonts w:ascii="Arial" w:hAnsi="Arial" w:cs="Arial"/>
        </w:rPr>
        <w:t xml:space="preserve">.2016r. </w:t>
      </w:r>
    </w:p>
    <w:p w:rsidR="00A3392E" w:rsidRPr="00350562" w:rsidRDefault="00A92ABA" w:rsidP="00CF036B">
      <w:pPr>
        <w:spacing w:line="240" w:lineRule="auto"/>
        <w:rPr>
          <w:rFonts w:ascii="Arial" w:hAnsi="Arial" w:cs="Arial"/>
        </w:rPr>
      </w:pPr>
      <w:r w:rsidRPr="00350562">
        <w:rPr>
          <w:rFonts w:ascii="Arial" w:hAnsi="Arial" w:cs="Arial"/>
        </w:rPr>
        <w:t>RG.271.1.6</w:t>
      </w:r>
      <w:r w:rsidR="00A3392E" w:rsidRPr="00350562">
        <w:rPr>
          <w:rFonts w:ascii="Arial" w:hAnsi="Arial" w:cs="Arial"/>
        </w:rPr>
        <w:t>.2016</w:t>
      </w:r>
    </w:p>
    <w:p w:rsidR="00A3392E" w:rsidRPr="00350562" w:rsidRDefault="00A3392E" w:rsidP="00CF036B">
      <w:pPr>
        <w:spacing w:line="240" w:lineRule="auto"/>
        <w:rPr>
          <w:rFonts w:ascii="Arial" w:hAnsi="Arial" w:cs="Arial"/>
        </w:rPr>
      </w:pPr>
    </w:p>
    <w:p w:rsidR="00C9324F" w:rsidRPr="00350562" w:rsidRDefault="00C9324F" w:rsidP="00CF036B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3392E" w:rsidRPr="00350562" w:rsidRDefault="00A3392E" w:rsidP="00CF036B">
      <w:pPr>
        <w:spacing w:line="240" w:lineRule="auto"/>
        <w:jc w:val="center"/>
        <w:rPr>
          <w:rFonts w:ascii="Arial" w:hAnsi="Arial" w:cs="Arial"/>
          <w:b/>
        </w:rPr>
      </w:pPr>
      <w:r w:rsidRPr="00350562">
        <w:rPr>
          <w:rFonts w:ascii="Arial" w:hAnsi="Arial" w:cs="Arial"/>
          <w:b/>
          <w:sz w:val="28"/>
          <w:szCs w:val="28"/>
        </w:rPr>
        <w:t>INFORMACJA Z OTWARCIA OFERT</w:t>
      </w:r>
    </w:p>
    <w:p w:rsidR="00CF036B" w:rsidRPr="00350562" w:rsidRDefault="00CF036B" w:rsidP="00350562">
      <w:pPr>
        <w:spacing w:line="360" w:lineRule="auto"/>
        <w:rPr>
          <w:rFonts w:ascii="Arial" w:hAnsi="Arial" w:cs="Arial"/>
        </w:rPr>
      </w:pPr>
    </w:p>
    <w:p w:rsidR="00A3392E" w:rsidRPr="00350562" w:rsidRDefault="00A3392E" w:rsidP="00350562">
      <w:pPr>
        <w:spacing w:line="360" w:lineRule="auto"/>
        <w:ind w:right="-284"/>
        <w:rPr>
          <w:rFonts w:ascii="Arial" w:hAnsi="Arial" w:cs="Arial"/>
          <w:b/>
        </w:rPr>
      </w:pPr>
      <w:r w:rsidRPr="00350562">
        <w:rPr>
          <w:rFonts w:ascii="Arial" w:hAnsi="Arial" w:cs="Arial"/>
        </w:rPr>
        <w:t>Dotyczy: przetargu nieograniczonego pn. „</w:t>
      </w:r>
      <w:r w:rsidR="00A92ABA" w:rsidRPr="00350562">
        <w:rPr>
          <w:rFonts w:ascii="Arial" w:hAnsi="Arial" w:cs="Arial"/>
          <w:b/>
        </w:rPr>
        <w:t>Przewóz uczniów na zajęcia lekcyjne do szkół położonych na terenie gminy Gostynin poprzez zakup biletów miesięcznych</w:t>
      </w:r>
      <w:r w:rsidRPr="00350562">
        <w:rPr>
          <w:rFonts w:ascii="Arial" w:hAnsi="Arial" w:cs="Arial"/>
          <w:b/>
        </w:rPr>
        <w:t>”</w:t>
      </w:r>
    </w:p>
    <w:p w:rsidR="00CF036B" w:rsidRPr="00350562" w:rsidRDefault="00CF036B" w:rsidP="00350562">
      <w:pPr>
        <w:spacing w:line="360" w:lineRule="auto"/>
        <w:jc w:val="center"/>
        <w:rPr>
          <w:rFonts w:ascii="Arial" w:hAnsi="Arial" w:cs="Arial"/>
          <w:b/>
        </w:rPr>
      </w:pPr>
    </w:p>
    <w:p w:rsidR="00C26192" w:rsidRDefault="00C26192" w:rsidP="0055542F">
      <w:pPr>
        <w:spacing w:line="360" w:lineRule="auto"/>
        <w:ind w:left="-142" w:firstLine="850"/>
        <w:rPr>
          <w:rFonts w:ascii="Arial" w:hAnsi="Arial" w:cs="Arial"/>
        </w:rPr>
      </w:pPr>
      <w:r>
        <w:rPr>
          <w:rFonts w:ascii="Arial" w:hAnsi="Arial" w:cs="Arial"/>
        </w:rPr>
        <w:t xml:space="preserve">Zamawiający na podstawie art. 86 ust. 5 ustawy z dnia 29 stycznia 2004 roku Prawo zamówień publicznych </w:t>
      </w:r>
      <w:r w:rsidRPr="0055542F">
        <w:rPr>
          <w:rFonts w:ascii="Arial" w:hAnsi="Arial" w:cs="Arial"/>
          <w:i/>
        </w:rPr>
        <w:t>(tekst jednolity Dz. U. 2015r., poz. 2164 z późniejszymi zmianami)</w:t>
      </w:r>
      <w:r>
        <w:rPr>
          <w:rFonts w:ascii="Arial" w:hAnsi="Arial" w:cs="Arial"/>
        </w:rPr>
        <w:t xml:space="preserve"> przekazuje poniżej informacje, o których mowa w art. 86 ust. 3 i 4 ustawy.</w:t>
      </w:r>
      <w:bookmarkStart w:id="0" w:name="_GoBack"/>
      <w:bookmarkEnd w:id="0"/>
    </w:p>
    <w:p w:rsidR="00C26192" w:rsidRDefault="00C26192" w:rsidP="00C26192">
      <w:pPr>
        <w:spacing w:line="360" w:lineRule="auto"/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Przed otwarciem ofert Zamawiający podał kwotę, </w:t>
      </w:r>
      <w:r w:rsidR="00A92ABA" w:rsidRPr="00350562">
        <w:rPr>
          <w:rFonts w:ascii="Arial" w:hAnsi="Arial" w:cs="Arial"/>
        </w:rPr>
        <w:t>jaką</w:t>
      </w:r>
      <w:r w:rsidR="00141118" w:rsidRPr="00350562">
        <w:rPr>
          <w:rFonts w:ascii="Arial" w:hAnsi="Arial" w:cs="Arial"/>
        </w:rPr>
        <w:t xml:space="preserve"> Zamawiający zamierza przeznac</w:t>
      </w:r>
      <w:r>
        <w:rPr>
          <w:rFonts w:ascii="Arial" w:hAnsi="Arial" w:cs="Arial"/>
        </w:rPr>
        <w:t xml:space="preserve">zyć na sfinansowanie zamówienia w wysokości </w:t>
      </w:r>
      <w:r w:rsidR="00141118" w:rsidRPr="00350562">
        <w:rPr>
          <w:rFonts w:ascii="Arial" w:hAnsi="Arial" w:cs="Arial"/>
        </w:rPr>
        <w:t xml:space="preserve"> </w:t>
      </w:r>
      <w:r w:rsidR="00CF036B" w:rsidRPr="00350562">
        <w:rPr>
          <w:rFonts w:ascii="Arial" w:hAnsi="Arial" w:cs="Arial"/>
        </w:rPr>
        <w:t xml:space="preserve"> </w:t>
      </w:r>
      <w:r w:rsidR="00A92ABA" w:rsidRPr="00350562">
        <w:rPr>
          <w:rFonts w:ascii="Arial" w:hAnsi="Arial" w:cs="Arial"/>
        </w:rPr>
        <w:t>275 000,00</w:t>
      </w:r>
      <w:r w:rsidR="00141118" w:rsidRPr="00350562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 xml:space="preserve"> brutto</w:t>
      </w:r>
      <w:r w:rsidR="00141118" w:rsidRPr="00350562">
        <w:rPr>
          <w:rFonts w:ascii="Arial" w:hAnsi="Arial" w:cs="Arial"/>
        </w:rPr>
        <w:t>.</w:t>
      </w:r>
    </w:p>
    <w:p w:rsidR="00C26192" w:rsidRDefault="00C26192" w:rsidP="00C26192">
      <w:pPr>
        <w:spacing w:line="360" w:lineRule="auto"/>
        <w:ind w:left="-142"/>
        <w:rPr>
          <w:rFonts w:ascii="Arial" w:hAnsi="Arial" w:cs="Arial"/>
        </w:rPr>
      </w:pPr>
      <w:r>
        <w:rPr>
          <w:rFonts w:ascii="Arial" w:hAnsi="Arial" w:cs="Arial"/>
        </w:rPr>
        <w:t>Złożone oferty:</w:t>
      </w:r>
    </w:p>
    <w:tbl>
      <w:tblPr>
        <w:tblStyle w:val="Tabela-Siatk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2341"/>
        <w:gridCol w:w="1231"/>
        <w:gridCol w:w="1290"/>
        <w:gridCol w:w="1800"/>
        <w:gridCol w:w="1560"/>
        <w:gridCol w:w="1275"/>
      </w:tblGrid>
      <w:tr w:rsidR="00C26192" w:rsidTr="00C26192">
        <w:tc>
          <w:tcPr>
            <w:tcW w:w="851" w:type="dxa"/>
          </w:tcPr>
          <w:p w:rsidR="00C26192" w:rsidRDefault="00C26192" w:rsidP="00C2619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oferty</w:t>
            </w:r>
          </w:p>
        </w:tc>
        <w:tc>
          <w:tcPr>
            <w:tcW w:w="2341" w:type="dxa"/>
          </w:tcPr>
          <w:p w:rsidR="00C26192" w:rsidRDefault="00C26192" w:rsidP="00C2619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Firma, adres Wykonawcy</w:t>
            </w:r>
          </w:p>
        </w:tc>
        <w:tc>
          <w:tcPr>
            <w:tcW w:w="1231" w:type="dxa"/>
          </w:tcPr>
          <w:p w:rsidR="00C26192" w:rsidRDefault="00C26192" w:rsidP="00C2619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oferty</w:t>
            </w:r>
          </w:p>
        </w:tc>
        <w:tc>
          <w:tcPr>
            <w:tcW w:w="1290" w:type="dxa"/>
          </w:tcPr>
          <w:p w:rsidR="00C26192" w:rsidRDefault="00C26192" w:rsidP="00C2619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 wykonania</w:t>
            </w:r>
          </w:p>
        </w:tc>
        <w:tc>
          <w:tcPr>
            <w:tcW w:w="1800" w:type="dxa"/>
          </w:tcPr>
          <w:p w:rsidR="00C26192" w:rsidRDefault="00C26192" w:rsidP="00C2619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Kryterium </w:t>
            </w:r>
            <w:r w:rsidRPr="00C26192">
              <w:rPr>
                <w:rFonts w:ascii="Arial" w:hAnsi="Arial" w:cs="Arial"/>
                <w:sz w:val="16"/>
                <w:szCs w:val="16"/>
              </w:rPr>
              <w:t>czas podstawienia pojazdu zastępczego w przypadku awarii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</w:tcPr>
          <w:p w:rsidR="00C26192" w:rsidRDefault="00C26192" w:rsidP="00C2619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Kryterium </w:t>
            </w:r>
            <w:r w:rsidRPr="00C26192">
              <w:rPr>
                <w:rFonts w:ascii="Arial" w:hAnsi="Arial" w:cs="Arial"/>
                <w:sz w:val="16"/>
                <w:szCs w:val="16"/>
              </w:rPr>
              <w:t>parametry techniczne</w:t>
            </w:r>
          </w:p>
        </w:tc>
        <w:tc>
          <w:tcPr>
            <w:tcW w:w="1275" w:type="dxa"/>
          </w:tcPr>
          <w:p w:rsidR="00C26192" w:rsidRDefault="00C26192" w:rsidP="00C2619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Warunki płatności </w:t>
            </w:r>
          </w:p>
        </w:tc>
      </w:tr>
      <w:tr w:rsidR="00C26192" w:rsidTr="00C26192">
        <w:tc>
          <w:tcPr>
            <w:tcW w:w="851" w:type="dxa"/>
          </w:tcPr>
          <w:p w:rsidR="00C26192" w:rsidRDefault="00C26192" w:rsidP="00C2619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41" w:type="dxa"/>
          </w:tcPr>
          <w:p w:rsidR="00C26192" w:rsidRDefault="00C26192" w:rsidP="00C2619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Przedsiębiorstwo Komunikacji Samochodowej w Gostyninie Sp. z o. o</w:t>
            </w:r>
          </w:p>
          <w:p w:rsidR="00C26192" w:rsidRDefault="00C26192" w:rsidP="00C2619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09-500 Gostynin</w:t>
            </w:r>
          </w:p>
          <w:p w:rsidR="00C26192" w:rsidRDefault="005E4B7D" w:rsidP="00C2619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C26192">
              <w:rPr>
                <w:rFonts w:ascii="Arial" w:hAnsi="Arial" w:cs="Arial"/>
              </w:rPr>
              <w:t>l. 18 Stycznia 36</w:t>
            </w:r>
          </w:p>
        </w:tc>
        <w:tc>
          <w:tcPr>
            <w:tcW w:w="1231" w:type="dxa"/>
          </w:tcPr>
          <w:p w:rsidR="005E4B7D" w:rsidRDefault="005E4B7D" w:rsidP="00C26192">
            <w:pPr>
              <w:spacing w:line="360" w:lineRule="auto"/>
              <w:rPr>
                <w:rFonts w:ascii="Arial" w:hAnsi="Arial" w:cs="Arial"/>
              </w:rPr>
            </w:pPr>
          </w:p>
          <w:p w:rsidR="00C26192" w:rsidRDefault="005E4B7D" w:rsidP="00C2619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89,76 zł/bilet</w:t>
            </w:r>
          </w:p>
        </w:tc>
        <w:tc>
          <w:tcPr>
            <w:tcW w:w="1290" w:type="dxa"/>
          </w:tcPr>
          <w:p w:rsidR="005E4B7D" w:rsidRDefault="005E4B7D" w:rsidP="00C26192">
            <w:pPr>
              <w:spacing w:line="360" w:lineRule="auto"/>
              <w:rPr>
                <w:rFonts w:ascii="Arial" w:hAnsi="Arial" w:cs="Arial"/>
              </w:rPr>
            </w:pPr>
          </w:p>
          <w:p w:rsidR="00C26192" w:rsidRDefault="005E4B7D" w:rsidP="00C2619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Zgodnie z SIWZ</w:t>
            </w:r>
          </w:p>
        </w:tc>
        <w:tc>
          <w:tcPr>
            <w:tcW w:w="1800" w:type="dxa"/>
          </w:tcPr>
          <w:p w:rsidR="00C26192" w:rsidRDefault="00C26192" w:rsidP="00C26192">
            <w:pPr>
              <w:spacing w:line="360" w:lineRule="auto"/>
              <w:rPr>
                <w:rFonts w:ascii="Arial" w:hAnsi="Arial" w:cs="Arial"/>
              </w:rPr>
            </w:pPr>
          </w:p>
          <w:p w:rsidR="005E4B7D" w:rsidRDefault="005E4B7D" w:rsidP="00C2619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minut</w:t>
            </w:r>
          </w:p>
        </w:tc>
        <w:tc>
          <w:tcPr>
            <w:tcW w:w="1560" w:type="dxa"/>
          </w:tcPr>
          <w:p w:rsidR="00C26192" w:rsidRDefault="005E4B7D" w:rsidP="00C2619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2004,</w:t>
            </w:r>
          </w:p>
          <w:p w:rsidR="005E4B7D" w:rsidRDefault="005E4B7D" w:rsidP="00C2619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2004,</w:t>
            </w:r>
          </w:p>
          <w:p w:rsidR="005E4B7D" w:rsidRDefault="005E4B7D" w:rsidP="00C2619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2005,</w:t>
            </w:r>
          </w:p>
          <w:p w:rsidR="005E4B7D" w:rsidRDefault="005E4B7D" w:rsidP="00C2619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2004,</w:t>
            </w:r>
          </w:p>
          <w:p w:rsidR="005E4B7D" w:rsidRDefault="005E4B7D" w:rsidP="00C2619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2004,</w:t>
            </w:r>
          </w:p>
          <w:p w:rsidR="005E4B7D" w:rsidRDefault="005E4B7D" w:rsidP="00C2619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2002,</w:t>
            </w:r>
          </w:p>
          <w:p w:rsidR="005E4B7D" w:rsidRDefault="005E4B7D" w:rsidP="00C2619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2001,</w:t>
            </w:r>
          </w:p>
          <w:p w:rsidR="005E4B7D" w:rsidRDefault="005E4B7D" w:rsidP="00C2619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2004,</w:t>
            </w:r>
          </w:p>
          <w:p w:rsidR="005E4B7D" w:rsidRDefault="005E4B7D" w:rsidP="00C2619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</w:t>
            </w:r>
          </w:p>
          <w:p w:rsidR="005E4B7D" w:rsidRDefault="005E4B7D" w:rsidP="00C2619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2003</w:t>
            </w:r>
          </w:p>
        </w:tc>
        <w:tc>
          <w:tcPr>
            <w:tcW w:w="1275" w:type="dxa"/>
          </w:tcPr>
          <w:p w:rsidR="00C26192" w:rsidRDefault="00C26192" w:rsidP="00C26192">
            <w:pPr>
              <w:spacing w:line="360" w:lineRule="auto"/>
              <w:rPr>
                <w:rFonts w:ascii="Arial" w:hAnsi="Arial" w:cs="Arial"/>
              </w:rPr>
            </w:pPr>
          </w:p>
          <w:p w:rsidR="005E4B7D" w:rsidRDefault="005E4B7D" w:rsidP="00C2619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Zgodnie z SIWZ</w:t>
            </w:r>
          </w:p>
        </w:tc>
      </w:tr>
    </w:tbl>
    <w:p w:rsidR="00C26192" w:rsidRDefault="00C26192" w:rsidP="00C26192">
      <w:pPr>
        <w:spacing w:line="360" w:lineRule="auto"/>
        <w:ind w:left="-142"/>
        <w:rPr>
          <w:rFonts w:ascii="Arial" w:hAnsi="Arial" w:cs="Arial"/>
        </w:rPr>
      </w:pPr>
    </w:p>
    <w:p w:rsidR="0055542F" w:rsidRPr="0055542F" w:rsidRDefault="0055542F" w:rsidP="00C26192">
      <w:pPr>
        <w:spacing w:line="360" w:lineRule="auto"/>
        <w:ind w:left="-142"/>
        <w:rPr>
          <w:rFonts w:ascii="Arial" w:hAnsi="Arial" w:cs="Arial"/>
          <w:i/>
          <w:sz w:val="16"/>
          <w:szCs w:val="16"/>
        </w:rPr>
      </w:pPr>
      <w:r w:rsidRPr="0055542F">
        <w:rPr>
          <w:rFonts w:ascii="Arial" w:hAnsi="Arial" w:cs="Arial"/>
          <w:i/>
          <w:sz w:val="16"/>
          <w:szCs w:val="16"/>
        </w:rPr>
        <w:t xml:space="preserve">Równocześnie Zamawiający przypomina wykonawcom, iż w terminie 3 dni od dnia zamieszczenia na stronie internetowej niniejszej informacji, maja obowiązek przekazania zamawiającemu oświadczenie o przynależności lub braku przynależności do grupy kapitałowej, o której mowa w ust. 1 pkt 23. </w:t>
      </w:r>
    </w:p>
    <w:sectPr w:rsidR="0055542F" w:rsidRPr="00555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94489"/>
    <w:multiLevelType w:val="hybridMultilevel"/>
    <w:tmpl w:val="BC8E2C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2E"/>
    <w:rsid w:val="00030806"/>
    <w:rsid w:val="00141118"/>
    <w:rsid w:val="00350562"/>
    <w:rsid w:val="0055542F"/>
    <w:rsid w:val="005E4B7D"/>
    <w:rsid w:val="005F2E76"/>
    <w:rsid w:val="008E3D70"/>
    <w:rsid w:val="00A3392E"/>
    <w:rsid w:val="00A92ABA"/>
    <w:rsid w:val="00C26192"/>
    <w:rsid w:val="00C9324F"/>
    <w:rsid w:val="00CF036B"/>
    <w:rsid w:val="00F7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CDE60-C429-4A24-AF55-09D1860F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39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24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2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m.wiland</cp:lastModifiedBy>
  <cp:revision>5</cp:revision>
  <cp:lastPrinted>2016-10-06T12:15:00Z</cp:lastPrinted>
  <dcterms:created xsi:type="dcterms:W3CDTF">2016-10-06T11:39:00Z</dcterms:created>
  <dcterms:modified xsi:type="dcterms:W3CDTF">2016-11-30T11:41:00Z</dcterms:modified>
</cp:coreProperties>
</file>